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5A" w:rsidRDefault="00864CF0" w:rsidP="00864CF0">
      <w:pPr>
        <w:pStyle w:val="Textoindependiente"/>
        <w:spacing w:line="360" w:lineRule="auto"/>
        <w:jc w:val="center"/>
      </w:pPr>
      <w:bookmarkStart w:id="0" w:name="ORDENANZA_III_-_Nº_16"/>
      <w:bookmarkEnd w:id="0"/>
      <w:r>
        <w:t>ORDENANZA</w:t>
      </w:r>
      <w:r>
        <w:rPr>
          <w:spacing w:val="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- Nº</w:t>
      </w:r>
      <w:r>
        <w:rPr>
          <w:spacing w:val="-1"/>
        </w:rPr>
        <w:t xml:space="preserve"> </w:t>
      </w:r>
      <w:r>
        <w:t>16</w:t>
      </w:r>
    </w:p>
    <w:p w:rsidR="00864CF0" w:rsidRDefault="00864CF0" w:rsidP="00864CF0">
      <w:pPr>
        <w:pStyle w:val="Textoindependiente"/>
        <w:spacing w:line="360" w:lineRule="auto"/>
        <w:jc w:val="center"/>
      </w:pPr>
      <w:bookmarkStart w:id="1" w:name="(Antes_Ordenanza_94/93)"/>
      <w:bookmarkEnd w:id="1"/>
      <w:r>
        <w:t>(Antes</w:t>
      </w:r>
      <w:r>
        <w:rPr>
          <w:spacing w:val="-8"/>
        </w:rPr>
        <w:t xml:space="preserve"> </w:t>
      </w:r>
      <w:r>
        <w:t>Ordenanza</w:t>
      </w:r>
      <w:r>
        <w:rPr>
          <w:spacing w:val="-9"/>
        </w:rPr>
        <w:t xml:space="preserve"> </w:t>
      </w:r>
      <w:r>
        <w:t>94/93)</w:t>
      </w:r>
    </w:p>
    <w:p w:rsidR="00864CF0" w:rsidRDefault="00864CF0" w:rsidP="00864CF0">
      <w:pPr>
        <w:pStyle w:val="Textoindependiente"/>
        <w:spacing w:line="360" w:lineRule="auto"/>
        <w:jc w:val="center"/>
      </w:pPr>
    </w:p>
    <w:p w:rsidR="008F0A5A" w:rsidRDefault="00864CF0" w:rsidP="00864CF0">
      <w:pPr>
        <w:pStyle w:val="Textoindependiente"/>
        <w:spacing w:line="360" w:lineRule="auto"/>
        <w:jc w:val="center"/>
      </w:pPr>
      <w:r>
        <w:t>ANEXO</w:t>
      </w:r>
      <w:r>
        <w:rPr>
          <w:spacing w:val="-1"/>
        </w:rPr>
        <w:t xml:space="preserve"> </w:t>
      </w:r>
      <w:r>
        <w:t>VIII</w:t>
      </w:r>
    </w:p>
    <w:p w:rsidR="00864CF0" w:rsidRDefault="00864CF0" w:rsidP="00864CF0">
      <w:pPr>
        <w:pStyle w:val="Textoindependiente"/>
        <w:spacing w:line="360" w:lineRule="auto"/>
        <w:jc w:val="center"/>
      </w:pPr>
    </w:p>
    <w:p w:rsidR="008F0A5A" w:rsidRDefault="00864CF0" w:rsidP="00864CF0">
      <w:pPr>
        <w:pStyle w:val="Textoindependiente"/>
        <w:spacing w:line="360" w:lineRule="auto"/>
        <w:jc w:val="both"/>
      </w:pPr>
      <w:r>
        <w:t>El Centro de Residentes Correntinos fue fundado el 17 de agosto de 1968 por iniciativa de</w:t>
      </w:r>
      <w:r>
        <w:rPr>
          <w:spacing w:val="1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grupo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correntinos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buscaban</w:t>
      </w:r>
      <w:r>
        <w:rPr>
          <w:spacing w:val="13"/>
        </w:rPr>
        <w:t xml:space="preserve"> </w:t>
      </w:r>
      <w:r>
        <w:t>generar</w:t>
      </w:r>
      <w:r>
        <w:rPr>
          <w:spacing w:val="9"/>
        </w:rPr>
        <w:t xml:space="preserve"> </w:t>
      </w:r>
      <w:r>
        <w:t>actividades</w:t>
      </w:r>
      <w:r>
        <w:rPr>
          <w:spacing w:val="11"/>
        </w:rPr>
        <w:t xml:space="preserve"> </w:t>
      </w:r>
      <w:r>
        <w:t>relacionadas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costumbres</w:t>
      </w:r>
      <w:r>
        <w:rPr>
          <w:spacing w:val="-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tradiciones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heredad</w:t>
      </w:r>
      <w:r>
        <w:rPr>
          <w:spacing w:val="1"/>
        </w:rPr>
        <w:t xml:space="preserve"> </w:t>
      </w:r>
      <w:r>
        <w:t>natal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venían</w:t>
      </w:r>
      <w:r>
        <w:rPr>
          <w:spacing w:val="1"/>
        </w:rPr>
        <w:t xml:space="preserve"> </w:t>
      </w:r>
      <w:r>
        <w:t>proyectadas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tierra</w:t>
      </w:r>
      <w:r>
        <w:rPr>
          <w:spacing w:val="-58"/>
        </w:rPr>
        <w:t xml:space="preserve"> </w:t>
      </w:r>
      <w:r>
        <w:t>colorada.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comenzó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tendieron y de hecho lo siguen haciendo, al sostenimiento del acervo tradicional de la</w:t>
      </w:r>
      <w:r>
        <w:rPr>
          <w:spacing w:val="1"/>
        </w:rPr>
        <w:t xml:space="preserve"> </w:t>
      </w:r>
      <w:r>
        <w:t>región.</w:t>
      </w:r>
    </w:p>
    <w:p w:rsidR="008F0A5A" w:rsidRDefault="00864CF0" w:rsidP="00864CF0">
      <w:pPr>
        <w:pStyle w:val="Textoindependiente"/>
        <w:spacing w:line="360" w:lineRule="auto"/>
        <w:jc w:val="both"/>
      </w:pPr>
      <w:r>
        <w:t>Esta Asociación Civil sin fines de lucro se ha convertido en uno de los emblemas de las</w:t>
      </w:r>
      <w:r>
        <w:rPr>
          <w:spacing w:val="1"/>
        </w:rPr>
        <w:t xml:space="preserve"> </w:t>
      </w:r>
      <w:r>
        <w:t>tradiciones de nuestra región congregando en cada una de sus festividades al hombre de</w:t>
      </w:r>
      <w:r>
        <w:rPr>
          <w:spacing w:val="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que ve en esa</w:t>
      </w:r>
      <w:r>
        <w:rPr>
          <w:spacing w:val="1"/>
        </w:rPr>
        <w:t xml:space="preserve"> </w:t>
      </w:r>
      <w:r>
        <w:t>entidad un refugio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argentinidad.</w:t>
      </w:r>
    </w:p>
    <w:p w:rsidR="008F0A5A" w:rsidRDefault="00864CF0" w:rsidP="00864CF0">
      <w:pPr>
        <w:pStyle w:val="Textoindependiente"/>
        <w:spacing w:line="360" w:lineRule="auto"/>
        <w:jc w:val="both"/>
      </w:pP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impronta,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surgido</w:t>
      </w:r>
      <w:r>
        <w:rPr>
          <w:spacing w:val="1"/>
        </w:rPr>
        <w:t xml:space="preserve"> </w:t>
      </w:r>
      <w:r>
        <w:t>innumerables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proofErr w:type="spellStart"/>
      <w:r>
        <w:t>chamameceros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-57"/>
        </w:rPr>
        <w:t xml:space="preserve"> </w:t>
      </w:r>
      <w:r>
        <w:t>proyectados a escenarios nacionales e internacionales difundiendo el patrimonio musical de</w:t>
      </w:r>
      <w:r>
        <w:rPr>
          <w:spacing w:val="-57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t>provincia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región.</w:t>
      </w:r>
    </w:p>
    <w:p w:rsidR="008F0A5A" w:rsidRDefault="00864CF0" w:rsidP="00864CF0">
      <w:pPr>
        <w:pStyle w:val="Textoindependiente"/>
        <w:spacing w:line="360" w:lineRule="auto"/>
        <w:jc w:val="both"/>
      </w:pP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bicentenario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patria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propicio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Asociación que tanto ha hecho por cada una de las conmemoraciones patrióticas a lo largo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 41 años de</w:t>
      </w:r>
      <w:r>
        <w:rPr>
          <w:spacing w:val="-1"/>
        </w:rPr>
        <w:t xml:space="preserve"> </w:t>
      </w:r>
      <w:r>
        <w:t>vigencia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lucha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sostener nuestra</w:t>
      </w:r>
      <w:r>
        <w:rPr>
          <w:spacing w:val="-1"/>
        </w:rPr>
        <w:t xml:space="preserve"> </w:t>
      </w:r>
      <w:r>
        <w:t>cultura.</w:t>
      </w:r>
    </w:p>
    <w:sectPr w:rsidR="008F0A5A" w:rsidSect="00864CF0">
      <w:type w:val="continuous"/>
      <w:pgSz w:w="12240" w:h="20160" w:code="5"/>
      <w:pgMar w:top="3119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F0A5A"/>
    <w:rsid w:val="00864CF0"/>
    <w:rsid w:val="008F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A5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A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F0A5A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F0A5A"/>
  </w:style>
  <w:style w:type="paragraph" w:customStyle="1" w:styleId="TableParagraph">
    <w:name w:val="Table Paragraph"/>
    <w:basedOn w:val="Normal"/>
    <w:uiPriority w:val="1"/>
    <w:qFormat/>
    <w:rsid w:val="008F0A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2021-10-18T17:57:00Z</dcterms:created>
  <dcterms:modified xsi:type="dcterms:W3CDTF">2021-10-18T17:57:00Z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